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2C" w:rsidRDefault="00B97F2C" w:rsidP="00B97F2C">
      <w:r>
        <w:t xml:space="preserve">Canopy Columns, Area Lights, Vent Pipes, Down Spouts – Sherwin Williams </w:t>
      </w:r>
    </w:p>
    <w:p w:rsidR="00B97F2C" w:rsidRDefault="00B97F2C" w:rsidP="00B97F2C">
      <w:proofErr w:type="spellStart"/>
      <w:r>
        <w:t>Galavano</w:t>
      </w:r>
      <w:proofErr w:type="spellEnd"/>
      <w:r>
        <w:t xml:space="preserve"> Gray (SW4027)</w:t>
      </w:r>
    </w:p>
    <w:p w:rsidR="00B97F2C" w:rsidRDefault="00B97F2C" w:rsidP="00B97F2C"/>
    <w:p w:rsidR="00B97F2C" w:rsidRDefault="00B97F2C" w:rsidP="00B97F2C">
      <w:r>
        <w:t>Islands, Street Sign Poles and Cabinets, H</w:t>
      </w:r>
      <w:r w:rsidR="0023233C">
        <w:t>igh Rise Poles – Sherwin William</w:t>
      </w:r>
      <w:r>
        <w:t xml:space="preserve">s </w:t>
      </w:r>
    </w:p>
    <w:p w:rsidR="00B97F2C" w:rsidRDefault="00B97F2C" w:rsidP="00B97F2C">
      <w:r>
        <w:t>Haze Gray (SW7257)</w:t>
      </w:r>
    </w:p>
    <w:p w:rsidR="00B97F2C" w:rsidRDefault="00B97F2C" w:rsidP="00B97F2C"/>
    <w:p w:rsidR="00CE7A76" w:rsidRDefault="00B97F2C" w:rsidP="00B97F2C">
      <w:r>
        <w:t>Bollards – Sherwin Williams Safety Red (SW4081)</w:t>
      </w:r>
      <w:bookmarkStart w:id="0" w:name="_GoBack"/>
      <w:bookmarkEnd w:id="0"/>
    </w:p>
    <w:sectPr w:rsidR="00CE7A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42" w:rsidRDefault="006D7642" w:rsidP="00B97F2C">
      <w:pPr>
        <w:spacing w:after="0" w:line="240" w:lineRule="auto"/>
      </w:pPr>
      <w:r>
        <w:separator/>
      </w:r>
    </w:p>
  </w:endnote>
  <w:endnote w:type="continuationSeparator" w:id="0">
    <w:p w:rsidR="006D7642" w:rsidRDefault="006D7642" w:rsidP="00B9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42" w:rsidRDefault="006D7642" w:rsidP="00B97F2C">
      <w:pPr>
        <w:spacing w:after="0" w:line="240" w:lineRule="auto"/>
      </w:pPr>
      <w:r>
        <w:separator/>
      </w:r>
    </w:p>
  </w:footnote>
  <w:footnote w:type="continuationSeparator" w:id="0">
    <w:p w:rsidR="006D7642" w:rsidRDefault="006D7642" w:rsidP="00B9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2C" w:rsidRDefault="00B97F2C">
    <w:pPr>
      <w:pStyle w:val="Header"/>
    </w:pPr>
    <w:r>
      <w:t>Paint Codes for Convenient Stores</w:t>
    </w:r>
  </w:p>
  <w:p w:rsidR="00B97F2C" w:rsidRDefault="00B97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2C"/>
    <w:rsid w:val="0023233C"/>
    <w:rsid w:val="00292C5A"/>
    <w:rsid w:val="006D7642"/>
    <w:rsid w:val="00B97F2C"/>
    <w:rsid w:val="00C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F426-00AA-4B80-9153-10AA0B7D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2C"/>
  </w:style>
  <w:style w:type="paragraph" w:styleId="Footer">
    <w:name w:val="footer"/>
    <w:basedOn w:val="Normal"/>
    <w:link w:val="FooterChar"/>
    <w:uiPriority w:val="99"/>
    <w:unhideWhenUsed/>
    <w:rsid w:val="00B9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Douglas</dc:creator>
  <cp:keywords/>
  <dc:description/>
  <cp:lastModifiedBy>Richardson, Douglas</cp:lastModifiedBy>
  <cp:revision>2</cp:revision>
  <dcterms:created xsi:type="dcterms:W3CDTF">2018-11-25T21:36:00Z</dcterms:created>
  <dcterms:modified xsi:type="dcterms:W3CDTF">2018-11-25T21:39:00Z</dcterms:modified>
</cp:coreProperties>
</file>